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FE3726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1B2AFD">
        <w:rPr>
          <w:bCs/>
          <w:color w:val="0D0D0D" w:themeColor="text1" w:themeTint="F2"/>
        </w:rPr>
        <w:t>649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672D30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C474E6">
        <w:rPr>
          <w:rFonts w:ascii="Tahoma" w:hAnsi="Tahoma" w:cs="Tahoma"/>
          <w:b/>
          <w:bCs/>
          <w:sz w:val="20"/>
          <w:szCs w:val="20"/>
        </w:rPr>
        <w:t>86MS0047-01-2025-003640-82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60CB420C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7E3D66">
        <w:rPr>
          <w:color w:val="0D0D0D" w:themeColor="text1" w:themeTint="F2"/>
          <w:sz w:val="26"/>
          <w:szCs w:val="26"/>
        </w:rPr>
        <w:t>25 июня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68C8EFBA">
      <w:pPr>
        <w:ind w:firstLine="540"/>
        <w:jc w:val="both"/>
        <w:rPr>
          <w:color w:val="FF0000"/>
          <w:sz w:val="26"/>
          <w:szCs w:val="26"/>
        </w:rPr>
      </w:pPr>
      <w:r w:rsidRPr="002A0ECE">
        <w:rPr>
          <w:sz w:val="26"/>
          <w:szCs w:val="26"/>
        </w:rPr>
        <w:t xml:space="preserve">директора </w:t>
      </w:r>
      <w:r w:rsidRPr="002A0ECE">
        <w:rPr>
          <w:color w:val="000099"/>
          <w:sz w:val="26"/>
          <w:szCs w:val="26"/>
        </w:rPr>
        <w:t>ООО «</w:t>
      </w:r>
      <w:r w:rsidR="00B421FF">
        <w:rPr>
          <w:color w:val="000099"/>
          <w:sz w:val="26"/>
          <w:szCs w:val="26"/>
        </w:rPr>
        <w:t>С</w:t>
      </w:r>
      <w:r w:rsidR="003F3C21">
        <w:rPr>
          <w:color w:val="000099"/>
          <w:sz w:val="26"/>
          <w:szCs w:val="26"/>
        </w:rPr>
        <w:t>евернефтепродукт</w:t>
      </w:r>
      <w:r w:rsidRPr="002A0ECE">
        <w:rPr>
          <w:sz w:val="26"/>
          <w:szCs w:val="26"/>
        </w:rPr>
        <w:t xml:space="preserve">» </w:t>
      </w:r>
      <w:r w:rsidR="003F3C21">
        <w:rPr>
          <w:b/>
          <w:sz w:val="26"/>
          <w:szCs w:val="26"/>
        </w:rPr>
        <w:t>Исмаиловой Светланы Геннадьевны</w:t>
      </w:r>
      <w:r w:rsidRPr="002A0ECE">
        <w:rPr>
          <w:sz w:val="26"/>
          <w:szCs w:val="26"/>
        </w:rPr>
        <w:t xml:space="preserve">, </w:t>
      </w:r>
      <w:r w:rsidR="00EC5FF3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уроженки </w:t>
      </w:r>
      <w:r w:rsidR="00EC5FF3">
        <w:rPr>
          <w:sz w:val="26"/>
          <w:szCs w:val="26"/>
        </w:rPr>
        <w:t>*</w:t>
      </w:r>
      <w:r w:rsidR="007E3D66">
        <w:rPr>
          <w:sz w:val="26"/>
          <w:szCs w:val="26"/>
        </w:rPr>
        <w:t>, про</w:t>
      </w:r>
      <w:r w:rsidRPr="002A0ECE">
        <w:rPr>
          <w:sz w:val="26"/>
          <w:szCs w:val="26"/>
        </w:rPr>
        <w:t xml:space="preserve">живающей по адресу: </w:t>
      </w:r>
      <w:r w:rsidR="00EC5FF3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EC5FF3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377C203E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Исмаилова С.Г</w:t>
      </w:r>
      <w:r w:rsidRPr="002A0ECE" w:rsidR="005F1DB5">
        <w:rPr>
          <w:sz w:val="26"/>
          <w:szCs w:val="26"/>
        </w:rPr>
        <w:t xml:space="preserve">., являясь директором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Севернефтепродукт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 w:rsidR="00B421FF">
        <w:rPr>
          <w:sz w:val="26"/>
          <w:szCs w:val="26"/>
        </w:rPr>
        <w:t>Индустриальная</w:t>
      </w:r>
      <w:r w:rsidRPr="002A0ECE" w:rsidR="005F1DB5">
        <w:rPr>
          <w:sz w:val="26"/>
          <w:szCs w:val="26"/>
        </w:rPr>
        <w:t xml:space="preserve">, д. </w:t>
      </w:r>
      <w:r>
        <w:rPr>
          <w:sz w:val="26"/>
          <w:szCs w:val="26"/>
        </w:rPr>
        <w:t>21</w:t>
      </w:r>
      <w:r w:rsidR="00B421FF">
        <w:rPr>
          <w:sz w:val="26"/>
          <w:szCs w:val="26"/>
        </w:rPr>
        <w:t xml:space="preserve">, стр. </w:t>
      </w:r>
      <w:r>
        <w:rPr>
          <w:sz w:val="26"/>
          <w:szCs w:val="26"/>
        </w:rPr>
        <w:t>11</w:t>
      </w:r>
      <w:r w:rsidR="007E3D66">
        <w:rPr>
          <w:sz w:val="26"/>
          <w:szCs w:val="26"/>
        </w:rPr>
        <w:t xml:space="preserve">,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представила декларацию (расчет) по страховым взносам за 12 месяцев 2024 года, срок предоставления не позднее 27.01.2025, фактически предоставлена </w:t>
      </w:r>
      <w:r>
        <w:rPr>
          <w:color w:val="0D0D0D" w:themeColor="text1" w:themeTint="F2"/>
          <w:sz w:val="26"/>
          <w:szCs w:val="26"/>
        </w:rPr>
        <w:t>12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2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28BF3F3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F3C21">
        <w:rPr>
          <w:color w:val="FF0000"/>
          <w:sz w:val="26"/>
          <w:szCs w:val="26"/>
        </w:rPr>
        <w:t>Исмаилова С.Г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 xml:space="preserve">, о времени и месте рассмотрения административного материала </w:t>
      </w:r>
      <w:r w:rsidR="007E3D66">
        <w:rPr>
          <w:color w:val="FF0000"/>
          <w:sz w:val="26"/>
          <w:szCs w:val="26"/>
        </w:rPr>
        <w:t>уведомлялась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1185560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7E3D66">
        <w:rPr>
          <w:color w:val="0D0D0D" w:themeColor="text1" w:themeTint="F2"/>
          <w:sz w:val="26"/>
          <w:szCs w:val="26"/>
        </w:rPr>
        <w:t>15</w:t>
      </w:r>
      <w:r w:rsidR="003F3C21">
        <w:rPr>
          <w:color w:val="0D0D0D" w:themeColor="text1" w:themeTint="F2"/>
          <w:sz w:val="26"/>
          <w:szCs w:val="26"/>
        </w:rPr>
        <w:t>3007952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7E3D66">
        <w:rPr>
          <w:color w:val="0D0D0D" w:themeColor="text1" w:themeTint="F2"/>
          <w:sz w:val="26"/>
          <w:szCs w:val="26"/>
        </w:rPr>
        <w:t>0</w:t>
      </w:r>
      <w:r w:rsidR="00B421FF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7E3D66">
        <w:rPr>
          <w:color w:val="0D0D0D" w:themeColor="text1" w:themeTint="F2"/>
          <w:sz w:val="26"/>
          <w:szCs w:val="26"/>
        </w:rPr>
        <w:t>6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</w:t>
      </w:r>
      <w:r w:rsidRPr="007769E5">
        <w:rPr>
          <w:color w:val="0D0D0D" w:themeColor="text1" w:themeTint="F2"/>
          <w:sz w:val="26"/>
          <w:szCs w:val="26"/>
        </w:rPr>
        <w:t xml:space="preserve">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</w:t>
      </w:r>
      <w:r w:rsidRPr="007769E5">
        <w:rPr>
          <w:color w:val="0D0D0D" w:themeColor="text1" w:themeTint="F2"/>
          <w:sz w:val="26"/>
          <w:szCs w:val="26"/>
        </w:rPr>
        <w:t>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</w:t>
      </w:r>
      <w:r w:rsidRPr="007769E5">
        <w:rPr>
          <w:color w:val="0D0D0D" w:themeColor="text1" w:themeTint="F2"/>
          <w:sz w:val="26"/>
          <w:szCs w:val="26"/>
        </w:rPr>
        <w:t xml:space="preserve">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 xml:space="preserve">расчет по </w:t>
      </w:r>
      <w:r w:rsidRPr="007769E5">
        <w:rPr>
          <w:color w:val="FF0000"/>
          <w:sz w:val="26"/>
          <w:szCs w:val="26"/>
        </w:rPr>
        <w:t>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4BE7A8A6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3F3C21">
        <w:rPr>
          <w:sz w:val="26"/>
          <w:szCs w:val="26"/>
        </w:rPr>
        <w:t>Исмаилова С.Г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</w:t>
      </w:r>
      <w:r w:rsidRPr="007769E5">
        <w:rPr>
          <w:color w:val="0D0D0D" w:themeColor="text1" w:themeTint="F2"/>
          <w:sz w:val="26"/>
          <w:szCs w:val="26"/>
        </w:rPr>
        <w:t xml:space="preserve">ренное ст. 15.5 Кодекса РФ об административных </w:t>
      </w:r>
      <w:r w:rsidRPr="007769E5">
        <w:rPr>
          <w:color w:val="0D0D0D" w:themeColor="text1" w:themeTint="F2"/>
          <w:sz w:val="26"/>
          <w:szCs w:val="26"/>
        </w:rPr>
        <w:t xml:space="preserve">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</w:t>
      </w:r>
      <w:r w:rsidRPr="007769E5">
        <w:rPr>
          <w:color w:val="0D0D0D" w:themeColor="text1" w:themeTint="F2"/>
          <w:sz w:val="26"/>
          <w:szCs w:val="26"/>
        </w:rPr>
        <w:t>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</w:t>
      </w:r>
      <w:r w:rsidRPr="007769E5">
        <w:rPr>
          <w:color w:val="0D0D0D" w:themeColor="text1" w:themeTint="F2"/>
          <w:sz w:val="26"/>
          <w:szCs w:val="26"/>
        </w:rPr>
        <w:t>нистративное наказание в виде предупреждения.</w:t>
      </w:r>
    </w:p>
    <w:p w:rsidR="00971471" w:rsidRPr="007769E5" w:rsidP="00971471" w14:paraId="4CF67238" w14:textId="3B2BB9A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72E09C0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</w:t>
      </w:r>
      <w:r w:rsidRPr="002A0ECE" w:rsidR="00A33869">
        <w:rPr>
          <w:sz w:val="26"/>
          <w:szCs w:val="26"/>
        </w:rPr>
        <w:t xml:space="preserve">иректора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Севернефтепродукт</w:t>
      </w:r>
      <w:r w:rsidRPr="002A0ECE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Исмаилову Светлану Геннадьевну</w:t>
      </w:r>
      <w:r w:rsidRPr="007769E5">
        <w:rPr>
          <w:color w:val="0D0D0D" w:themeColor="text1" w:themeTint="F2"/>
          <w:sz w:val="26"/>
          <w:szCs w:val="26"/>
        </w:rPr>
        <w:t xml:space="preserve"> признать</w:t>
      </w:r>
      <w:r w:rsidRPr="007769E5">
        <w:rPr>
          <w:color w:val="0D0D0D" w:themeColor="text1" w:themeTint="F2"/>
          <w:sz w:val="26"/>
          <w:szCs w:val="26"/>
        </w:rPr>
        <w:t xml:space="preserve">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</w:t>
      </w:r>
      <w:r w:rsidRPr="007769E5">
        <w:rPr>
          <w:color w:val="0D0D0D" w:themeColor="text1" w:themeTint="F2"/>
          <w:sz w:val="26"/>
          <w:szCs w:val="26"/>
        </w:rPr>
        <w:t>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78E57C9D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41614E6C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30909">
      <w:headerReference w:type="even" r:id="rId4"/>
      <w:headerReference w:type="default" r:id="rId5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FF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81A32"/>
    <w:rsid w:val="00183762"/>
    <w:rsid w:val="00192C1E"/>
    <w:rsid w:val="001B2AFD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87628"/>
    <w:rsid w:val="003A0417"/>
    <w:rsid w:val="003F3C21"/>
    <w:rsid w:val="004D143E"/>
    <w:rsid w:val="004F0E54"/>
    <w:rsid w:val="004F4CAD"/>
    <w:rsid w:val="0050345E"/>
    <w:rsid w:val="00506D32"/>
    <w:rsid w:val="00576227"/>
    <w:rsid w:val="005A7A11"/>
    <w:rsid w:val="005E3A9C"/>
    <w:rsid w:val="005F1DB5"/>
    <w:rsid w:val="00603B61"/>
    <w:rsid w:val="00641FC1"/>
    <w:rsid w:val="00671561"/>
    <w:rsid w:val="00684C9F"/>
    <w:rsid w:val="006C69D9"/>
    <w:rsid w:val="007020CF"/>
    <w:rsid w:val="0070287E"/>
    <w:rsid w:val="0070787E"/>
    <w:rsid w:val="00770889"/>
    <w:rsid w:val="007769E5"/>
    <w:rsid w:val="00784F16"/>
    <w:rsid w:val="00793D27"/>
    <w:rsid w:val="007B2EA7"/>
    <w:rsid w:val="007B6E87"/>
    <w:rsid w:val="007D76B8"/>
    <w:rsid w:val="007E3D66"/>
    <w:rsid w:val="0087540D"/>
    <w:rsid w:val="008A06A5"/>
    <w:rsid w:val="008C0F63"/>
    <w:rsid w:val="008F526F"/>
    <w:rsid w:val="0092385D"/>
    <w:rsid w:val="00971471"/>
    <w:rsid w:val="00976667"/>
    <w:rsid w:val="009D0D6F"/>
    <w:rsid w:val="009F69C1"/>
    <w:rsid w:val="00A17CF3"/>
    <w:rsid w:val="00A220E2"/>
    <w:rsid w:val="00A30311"/>
    <w:rsid w:val="00A33869"/>
    <w:rsid w:val="00AE1588"/>
    <w:rsid w:val="00B03850"/>
    <w:rsid w:val="00B30909"/>
    <w:rsid w:val="00B421FF"/>
    <w:rsid w:val="00BA52ED"/>
    <w:rsid w:val="00BC1E97"/>
    <w:rsid w:val="00C335D9"/>
    <w:rsid w:val="00C474E6"/>
    <w:rsid w:val="00C52163"/>
    <w:rsid w:val="00C52D7D"/>
    <w:rsid w:val="00C577D1"/>
    <w:rsid w:val="00CA5732"/>
    <w:rsid w:val="00CC149A"/>
    <w:rsid w:val="00CD096D"/>
    <w:rsid w:val="00CF2BB8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E24FD8"/>
    <w:rsid w:val="00E630BE"/>
    <w:rsid w:val="00E65769"/>
    <w:rsid w:val="00E845F2"/>
    <w:rsid w:val="00E848A4"/>
    <w:rsid w:val="00E93CAD"/>
    <w:rsid w:val="00EA0945"/>
    <w:rsid w:val="00EC5FF3"/>
    <w:rsid w:val="00ED3958"/>
    <w:rsid w:val="00EE612A"/>
    <w:rsid w:val="00F102F6"/>
    <w:rsid w:val="00F15474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